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202</w:t>
      </w:r>
      <w:r>
        <w:rPr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120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Лиганенк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Миколи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Микола</w:t>
      </w:r>
      <w:r>
        <w:rPr>
          <w:sz w:val="28"/>
          <w:szCs w:val="28"/>
          <w:lang w:val="uk-UA"/>
        </w:rPr>
        <w:t xml:space="preserve">йовича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1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Лиганенку Миколі Миколайовичу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01.01.2026 по 31.12.2026, продуктами харчування (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молочна продукція, кондитерські вироби, ковбасні вироби, безалкогольні напої, напівфабрикати)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Берестин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ський район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Кирилівка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Лиганенк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М.М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2025-02-11T07:52:00Z</dcterms:created>
  <dcterms:modified xsi:type="dcterms:W3CDTF">2026-02-13T09:58:02Z</dcterms:modified>
  <cp:version>983040</cp:version>
</cp:coreProperties>
</file>